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="00481005" w:rsidP="00207C0C" w:rsidRDefault="00481005" w14:paraId="672A6659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481005" w:rsidP="00207C0C" w:rsidRDefault="00481005" w14:paraId="0A37501D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481005" w:rsidP="00207C0C" w:rsidRDefault="009711A2" w14:paraId="1902D6C9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  <w:r>
        <w:rPr>
          <w:rFonts w:eastAsia="Times New Roman"/>
          <w:b/>
          <w:bCs/>
          <w:noProof/>
          <w:color w:val="000000"/>
          <w:szCs w:val="20"/>
          <w:u w:val="single"/>
          <w:lang w:eastAsia="es-ES"/>
        </w:rPr>
        <w:drawing>
          <wp:anchor xmlns:wp14="http://schemas.microsoft.com/office/word/2010/wordprocessingDrawing" distT="0" distB="0" distL="114300" distR="114300" simplePos="0" relativeHeight="251657728" behindDoc="0" locked="0" layoutInCell="1" allowOverlap="1" wp14:anchorId="6CB79291" wp14:editId="7777777">
            <wp:simplePos x="0" y="0"/>
            <wp:positionH relativeFrom="column">
              <wp:posOffset>-114300</wp:posOffset>
            </wp:positionH>
            <wp:positionV relativeFrom="paragraph">
              <wp:posOffset>1905</wp:posOffset>
            </wp:positionV>
            <wp:extent cx="1714500" cy="685800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xmlns:wp14="http://schemas.microsoft.com/office/word/2010/wordml" w:rsidR="00560611" w:rsidP="00207C0C" w:rsidRDefault="00560611" w14:paraId="5DAB6C7B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560611" w:rsidP="00207C0C" w:rsidRDefault="00560611" w14:paraId="02EB378F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560611" w:rsidP="00207C0C" w:rsidRDefault="00560611" w14:paraId="6A05A809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560611" w:rsidP="00207C0C" w:rsidRDefault="00560611" w14:paraId="5A39BBE3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A92E2F" w:rsidP="00480FB1" w:rsidRDefault="003D72CB" w14:paraId="61BDAF0F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  <w:r>
        <w:rPr>
          <w:rFonts w:eastAsia="Times New Roman"/>
          <w:b/>
          <w:bCs/>
          <w:color w:val="000000"/>
          <w:szCs w:val="20"/>
          <w:u w:val="single"/>
          <w:lang w:eastAsia="es-ES"/>
        </w:rPr>
        <w:t>Domingo</w:t>
      </w:r>
      <w:r w:rsidR="00480FB1">
        <w:rPr>
          <w:rFonts w:eastAsia="Times New Roman"/>
          <w:b/>
          <w:bCs/>
          <w:color w:val="000000"/>
          <w:szCs w:val="20"/>
          <w:u w:val="single"/>
          <w:lang w:eastAsia="es-ES"/>
        </w:rPr>
        <w:t xml:space="preserve"> 1 de marzo</w:t>
      </w:r>
    </w:p>
    <w:p xmlns:wp14="http://schemas.microsoft.com/office/word/2010/wordml" w:rsidR="00480FB1" w:rsidP="00480FB1" w:rsidRDefault="00480FB1" w14:paraId="4036D7C1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  <w:r>
        <w:rPr>
          <w:rFonts w:eastAsia="Times New Roman"/>
          <w:b/>
          <w:bCs/>
          <w:color w:val="000000"/>
          <w:szCs w:val="20"/>
          <w:u w:val="single"/>
          <w:lang w:eastAsia="es-ES"/>
        </w:rPr>
        <w:t>Fuentes de la Alcarria</w:t>
      </w:r>
    </w:p>
    <w:p xmlns:wp14="http://schemas.microsoft.com/office/word/2010/wordml" w:rsidR="008F2DEE" w:rsidP="00207C0C" w:rsidRDefault="008F2DEE" w14:paraId="41C8F396" wp14:textId="77777777">
      <w:pPr>
        <w:spacing w:after="0" w:line="240" w:lineRule="auto"/>
        <w:ind w:right="170" w:firstLine="709"/>
        <w:jc w:val="center"/>
        <w:rPr>
          <w:rFonts w:eastAsia="Times New Roman"/>
          <w:b/>
          <w:bCs/>
          <w:color w:val="000000"/>
          <w:szCs w:val="20"/>
          <w:u w:val="single"/>
          <w:lang w:eastAsia="es-ES"/>
        </w:rPr>
      </w:pPr>
    </w:p>
    <w:p xmlns:wp14="http://schemas.microsoft.com/office/word/2010/wordml" w:rsidR="00207C0C" w:rsidP="00207C0C" w:rsidRDefault="00207C0C" w14:paraId="72A3D3EC" wp14:textId="77777777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tbl>
      <w:tblPr>
        <w:tblW w:w="833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"/>
        <w:gridCol w:w="2581"/>
        <w:gridCol w:w="1417"/>
        <w:gridCol w:w="1701"/>
        <w:gridCol w:w="1527"/>
      </w:tblGrid>
      <w:tr xmlns:wp14="http://schemas.microsoft.com/office/word/2010/wordml" w:rsidRPr="009845EF" w:rsidR="00207C0C" w:rsidTr="00422CDB" w14:paraId="756DBE0A" wp14:textId="77777777">
        <w:trPr>
          <w:trHeight w:val="479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 w:rsidRPr="004F0D7B" w:rsidR="00207C0C" w:rsidP="00422CDB" w:rsidRDefault="00207C0C" w14:paraId="4AA309CF" wp14:textId="77777777">
            <w:pPr>
              <w:jc w:val="center"/>
              <w:outlineLvl w:val="0"/>
              <w:rPr>
                <w:rFonts w:cs="Arial"/>
                <w:color w:val="000000"/>
                <w:sz w:val="20"/>
              </w:rPr>
            </w:pPr>
            <w:r w:rsidRPr="004F0D7B">
              <w:rPr>
                <w:rFonts w:cs="Arial"/>
                <w:color w:val="000000"/>
                <w:sz w:val="20"/>
              </w:rPr>
              <w:t>H. salida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 w:rsidRPr="004F0D7B" w:rsidR="00207C0C" w:rsidP="00422CDB" w:rsidRDefault="00207C0C" w14:paraId="355CF490" wp14:textId="77777777">
            <w:pPr>
              <w:jc w:val="center"/>
              <w:outlineLvl w:val="0"/>
              <w:rPr>
                <w:rFonts w:cs="Arial"/>
                <w:color w:val="000000"/>
                <w:sz w:val="20"/>
              </w:rPr>
            </w:pPr>
            <w:r w:rsidRPr="004F0D7B">
              <w:rPr>
                <w:rFonts w:cs="Arial"/>
                <w:color w:val="000000"/>
                <w:sz w:val="20"/>
              </w:rPr>
              <w:t>Lugar de salida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 w:rsidRPr="004F0D7B" w:rsidR="00207C0C" w:rsidP="00422CDB" w:rsidRDefault="00207C0C" w14:paraId="021FC720" wp14:textId="77777777">
            <w:pPr>
              <w:jc w:val="center"/>
              <w:outlineLvl w:val="0"/>
              <w:rPr>
                <w:rFonts w:cs="Arial"/>
                <w:color w:val="000000"/>
                <w:sz w:val="20"/>
              </w:rPr>
            </w:pPr>
            <w:r w:rsidRPr="004F0D7B">
              <w:rPr>
                <w:rFonts w:cs="Arial"/>
                <w:color w:val="000000"/>
                <w:sz w:val="20"/>
              </w:rPr>
              <w:t>Transporte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bottom"/>
          </w:tcPr>
          <w:p w:rsidRPr="004F0D7B" w:rsidR="00207C0C" w:rsidP="00422CDB" w:rsidRDefault="00207C0C" w14:paraId="54E8295D" wp14:textId="77777777">
            <w:pPr>
              <w:jc w:val="center"/>
              <w:outlineLvl w:val="0"/>
              <w:rPr>
                <w:rFonts w:cs="Arial"/>
                <w:color w:val="000000"/>
                <w:sz w:val="20"/>
              </w:rPr>
            </w:pPr>
            <w:r w:rsidRPr="004F0D7B">
              <w:rPr>
                <w:rFonts w:cs="Arial"/>
                <w:color w:val="000000"/>
                <w:sz w:val="20"/>
              </w:rPr>
              <w:t>Distancia/ Desnivel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 w:rsidRPr="004F0D7B" w:rsidR="00207C0C" w:rsidP="00422CDB" w:rsidRDefault="00207C0C" w14:paraId="2BA8C788" wp14:textId="77777777">
            <w:pPr>
              <w:jc w:val="center"/>
              <w:outlineLvl w:val="0"/>
              <w:rPr>
                <w:rFonts w:cs="Arial"/>
                <w:color w:val="000000"/>
                <w:sz w:val="20"/>
              </w:rPr>
            </w:pPr>
            <w:r w:rsidRPr="004F0D7B">
              <w:rPr>
                <w:rFonts w:cs="Arial"/>
                <w:color w:val="000000"/>
                <w:sz w:val="20"/>
              </w:rPr>
              <w:t>Dureza/ Tiempo</w:t>
            </w:r>
          </w:p>
        </w:tc>
      </w:tr>
      <w:tr xmlns:wp14="http://schemas.microsoft.com/office/word/2010/wordml" w:rsidRPr="00354F7A" w:rsidR="00207C0C" w:rsidTr="00207C0C" w14:paraId="5F760E43" wp14:textId="77777777">
        <w:trPr>
          <w:trHeight w:val="900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4F0D7B" w:rsidR="00207C0C" w:rsidP="00207C0C" w:rsidRDefault="002011A5" w14:paraId="2C8BA95B" wp14:textId="77777777">
            <w:pPr>
              <w:suppressAutoHyphens/>
              <w:snapToGrid w:val="0"/>
              <w:spacing w:before="120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07</w:t>
            </w:r>
            <w:r w:rsidR="00A92E2F">
              <w:rPr>
                <w:sz w:val="20"/>
                <w:lang w:eastAsia="zh-CN"/>
              </w:rPr>
              <w:t>:45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4F0D7B" w:rsidR="00207C0C" w:rsidP="00207C0C" w:rsidRDefault="002011A5" w14:paraId="70B4851E" wp14:textId="77777777">
            <w:pPr>
              <w:suppressAutoHyphens/>
              <w:snapToGrid w:val="0"/>
              <w:spacing w:before="120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Plaza Virgen del Romero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4F0D7B" w:rsidR="00207C0C" w:rsidP="002011A5" w:rsidRDefault="002011A5" w14:paraId="71540CB4" wp14:textId="77777777">
            <w:pPr>
              <w:suppressAutoHyphens/>
              <w:snapToGrid w:val="0"/>
              <w:spacing w:before="120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Coche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:rsidRPr="002011A5" w:rsidR="002011A5" w:rsidP="002011A5" w:rsidRDefault="00480FB1" w14:paraId="737B71D6" wp14:textId="77777777">
            <w:pPr>
              <w:suppressAutoHyphens/>
              <w:snapToGrid w:val="0"/>
              <w:spacing w:before="120"/>
              <w:jc w:val="center"/>
            </w:pPr>
            <w:r>
              <w:t>17 km./ 200 m</w:t>
            </w:r>
            <w:r w:rsidR="003D72CB">
              <w:t>.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:rsidRPr="004F0D7B" w:rsidR="00207C0C" w:rsidP="002011A5" w:rsidRDefault="00480FB1" w14:paraId="7669F2C3" wp14:textId="77777777">
            <w:pPr>
              <w:suppressAutoHyphens/>
              <w:snapToGrid w:val="0"/>
              <w:spacing w:before="120"/>
              <w:jc w:val="center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Medio</w:t>
            </w:r>
          </w:p>
        </w:tc>
      </w:tr>
    </w:tbl>
    <w:p xmlns:wp14="http://schemas.microsoft.com/office/word/2010/wordml" w:rsidR="008F2DEE" w:rsidP="00207C0C" w:rsidRDefault="008F2DEE" w14:paraId="0D0B940D" wp14:textId="77777777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xmlns:wp14="http://schemas.microsoft.com/office/word/2010/wordml" w:rsidR="00EA3114" w:rsidP="00207C0C" w:rsidRDefault="00EA3114" w14:paraId="0E27B00A" wp14:textId="77777777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xmlns:wp14="http://schemas.microsoft.com/office/word/2010/wordml" w:rsidR="008F2DEE" w:rsidP="00207C0C" w:rsidRDefault="008F2DEE" w14:paraId="60061E4C" wp14:textId="77777777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xmlns:wp14="http://schemas.microsoft.com/office/word/2010/wordml" w:rsidR="008F2DEE" w:rsidP="00207C0C" w:rsidRDefault="008F2DEE" w14:paraId="44EAFD9C" wp14:textId="77777777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xmlns:wp14="http://schemas.microsoft.com/office/word/2010/wordml" w:rsidR="008F2DEE" w:rsidP="00207C0C" w:rsidRDefault="008F2DEE" w14:paraId="4B94D5A5" wp14:textId="77777777">
      <w:pPr>
        <w:spacing w:after="0" w:line="240" w:lineRule="auto"/>
        <w:ind w:right="170"/>
        <w:jc w:val="both"/>
        <w:rPr>
          <w:rFonts w:eastAsia="Times New Roman"/>
          <w:bCs/>
          <w:color w:val="000000"/>
          <w:sz w:val="20"/>
          <w:szCs w:val="20"/>
          <w:lang w:eastAsia="es-ES"/>
        </w:rPr>
      </w:pPr>
    </w:p>
    <w:p xmlns:wp14="http://schemas.microsoft.com/office/word/2010/wordml" w:rsidR="00B26D41" w:rsidP="002011A5" w:rsidRDefault="00FE4762" w14:paraId="6EA3F1D7" wp14:textId="77777777">
      <w:pPr>
        <w:autoSpaceDE w:val="0"/>
        <w:autoSpaceDN w:val="0"/>
        <w:adjustRightInd w:val="0"/>
        <w:spacing w:after="0" w:line="480" w:lineRule="auto"/>
        <w:jc w:val="both"/>
        <w:rPr>
          <w:rFonts w:eastAsia="Times New Roman"/>
          <w:b/>
          <w:bCs/>
          <w:color w:val="000000"/>
          <w:sz w:val="20"/>
          <w:szCs w:val="20"/>
          <w:u w:val="single"/>
          <w:lang w:eastAsia="es-ES"/>
        </w:rPr>
      </w:pPr>
      <w:r w:rsidRPr="002D2D49">
        <w:rPr>
          <w:rFonts w:eastAsia="Times New Roman"/>
          <w:b/>
          <w:bCs/>
          <w:color w:val="000000"/>
          <w:sz w:val="20"/>
          <w:szCs w:val="20"/>
          <w:u w:val="single"/>
          <w:lang w:eastAsia="es-ES"/>
        </w:rPr>
        <w:t xml:space="preserve">Acceso en </w:t>
      </w:r>
      <w:r w:rsidR="00330E09">
        <w:rPr>
          <w:rFonts w:eastAsia="Times New Roman"/>
          <w:b/>
          <w:bCs/>
          <w:color w:val="000000"/>
          <w:sz w:val="20"/>
          <w:szCs w:val="20"/>
          <w:u w:val="single"/>
          <w:lang w:eastAsia="es-ES"/>
        </w:rPr>
        <w:t>vehículo:</w:t>
      </w:r>
    </w:p>
    <w:p xmlns:wp14="http://schemas.microsoft.com/office/word/2010/wordml" w:rsidRPr="000B4BAC" w:rsidR="00A92E2F" w:rsidP="002011A5" w:rsidRDefault="00480FB1" w14:paraId="1E6611F2" wp14:textId="77777777">
      <w:pPr>
        <w:autoSpaceDE w:val="0"/>
        <w:autoSpaceDN w:val="0"/>
        <w:adjustRightInd w:val="0"/>
        <w:spacing w:after="0" w:line="480" w:lineRule="auto"/>
        <w:jc w:val="both"/>
        <w:rPr>
          <w:rFonts w:eastAsia="Times New Roman"/>
          <w:color w:val="000000"/>
          <w:lang w:eastAsia="es-ES"/>
        </w:rPr>
      </w:pPr>
      <w:r>
        <w:rPr>
          <w:rFonts w:eastAsia="Times New Roman"/>
          <w:color w:val="000000"/>
          <w:lang w:eastAsia="es-ES"/>
        </w:rPr>
        <w:t>N II dirección Fuentes de la Alcarria.</w:t>
      </w:r>
    </w:p>
    <w:p xmlns:wp14="http://schemas.microsoft.com/office/word/2010/wordml" w:rsidR="00587824" w:rsidP="009727A8" w:rsidRDefault="005B1FD2" w14:paraId="6AFC9E19" wp14:textId="77777777">
      <w:pPr>
        <w:autoSpaceDE w:val="0"/>
        <w:autoSpaceDN w:val="0"/>
        <w:adjustRightInd w:val="0"/>
        <w:spacing w:after="0" w:line="480" w:lineRule="auto"/>
        <w:jc w:val="both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  <w:r w:rsidRPr="0059658D"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  <w:t>Comentari</w:t>
      </w:r>
      <w:r w:rsidR="00EA3114"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  <w:t>o</w:t>
      </w:r>
      <w:r w:rsidR="00587824"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  <w:t>:</w:t>
      </w:r>
    </w:p>
    <w:p xmlns:wp14="http://schemas.microsoft.com/office/word/2010/wordml" w:rsidRPr="00851AB8" w:rsidR="003D72CB" w:rsidP="009727A8" w:rsidRDefault="00480FB1" w14:paraId="5D689DD6" wp14:textId="24B9DC03">
      <w:pPr>
        <w:autoSpaceDE w:val="0"/>
        <w:autoSpaceDN w:val="0"/>
        <w:adjustRightInd w:val="0"/>
        <w:spacing w:after="0" w:line="480" w:lineRule="auto"/>
        <w:jc w:val="both"/>
        <w:rPr>
          <w:rFonts w:eastAsia="Times New Roman"/>
          <w:noProof/>
          <w:color w:val="000000"/>
          <w:lang w:eastAsia="es-ES"/>
        </w:rPr>
      </w:pPr>
      <w:r w:rsidRPr="176BE2C7" w:rsidR="176BE2C7">
        <w:rPr>
          <w:rFonts w:eastAsia="Times New Roman"/>
          <w:noProof/>
          <w:color w:val="000000" w:themeColor="text1" w:themeTint="FF" w:themeShade="FF"/>
          <w:lang w:eastAsia="es-ES"/>
        </w:rPr>
        <w:t>Salimos de la plaza del pueblo junto al cementerio y la marcha se inicia bajo un arco de la antigua muralla, el topónimo de la villa alude a los numerosos manantiales que forman el río Ungría. Descendemos hasta el río continuando por una pista hasta llegar al Valdesaz. Este río discurre entre barancos y en sus riveras podemos admirar fértiles huetos. Seguimos hasta cruzar la carretera que conduce a Brihuega, cruzamos y siguiendo la pista tomaremos diferentes sendas para introducirnos en otro pequeño barranco rodeado de vegetación. Lo que más abundan son los quejigos, aunque también podremos ver nogales y chopos. Otro senderillo nos conducirá a unos chopos admirables por su longevidad y tamaño. Por un camino que va subiendo serpenteante entre algunas fuentes escondidas llegaremos de nuevo a nuestro punto de partida. Esta ruta es inédita aunque hay alguna compartida en wikiloc que sigue en gran parte el trazado de esta. Descubriremos el desconocido y encantador entorno del río Ungría.</w:t>
      </w:r>
    </w:p>
    <w:p xmlns:wp14="http://schemas.microsoft.com/office/word/2010/wordml" w:rsidRPr="00EA3114" w:rsidR="00B532AB" w:rsidP="009727A8" w:rsidRDefault="00B532AB" w14:paraId="3DEEC669" wp14:textId="77777777">
      <w:pPr>
        <w:autoSpaceDE w:val="0"/>
        <w:autoSpaceDN w:val="0"/>
        <w:adjustRightInd w:val="0"/>
        <w:spacing w:after="0" w:line="480" w:lineRule="auto"/>
        <w:jc w:val="both"/>
        <w:rPr>
          <w:rFonts w:eastAsia="Times New Roman"/>
          <w:noProof/>
          <w:color w:val="000000"/>
          <w:lang w:eastAsia="es-ES"/>
        </w:rPr>
      </w:pPr>
    </w:p>
    <w:p xmlns:wp14="http://schemas.microsoft.com/office/word/2010/wordml" w:rsidR="001E0FBD" w:rsidP="005B1FD2" w:rsidRDefault="001E0FBD" w14:paraId="3656B9AB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45FB0818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049F31CB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53128261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62486C05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4101652C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4B99056E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1E0FBD" w:rsidP="005B1FD2" w:rsidRDefault="001E0FBD" w14:paraId="1299C43A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</w:p>
    <w:p xmlns:wp14="http://schemas.microsoft.com/office/word/2010/wordml" w:rsidR="00F175EC" w:rsidP="005B1FD2" w:rsidRDefault="00F175EC" w14:paraId="6F106F28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</w:pPr>
      <w:r w:rsidRPr="00F175EC"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  <w:t>Recomendaciones</w:t>
      </w:r>
      <w:r>
        <w:rPr>
          <w:rFonts w:eastAsia="Times New Roman"/>
          <w:b/>
          <w:bCs/>
          <w:noProof/>
          <w:color w:val="000000"/>
          <w:sz w:val="20"/>
          <w:szCs w:val="20"/>
          <w:u w:val="single"/>
          <w:lang w:eastAsia="es-ES"/>
        </w:rPr>
        <w:t>:</w:t>
      </w:r>
    </w:p>
    <w:p xmlns:wp14="http://schemas.microsoft.com/office/word/2010/wordml" w:rsidR="00F175EC" w:rsidP="005B1FD2" w:rsidRDefault="00DE4757" w14:paraId="5B13A073" wp14:textId="77777777">
      <w:p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>Siempre que se sale al campo es conveniente llevar el material siguiente:</w:t>
      </w:r>
    </w:p>
    <w:p xmlns:wp14="http://schemas.microsoft.com/office/word/2010/wordml" w:rsidRPr="00F175EC" w:rsidR="00DE4757" w:rsidP="00DE4757" w:rsidRDefault="00DE4757" w14:paraId="325C82FB" wp14:textId="77777777">
      <w:pPr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 xml:space="preserve"> Ropa de abrigo (gorro, guantes, pañuelo para el cuello)</w:t>
      </w:r>
    </w:p>
    <w:p xmlns:wp14="http://schemas.microsoft.com/office/word/2010/wordml" w:rsidR="00F175EC" w:rsidP="00DE4757" w:rsidRDefault="00DE4757" w14:paraId="6AC78AB0" wp14:textId="77777777">
      <w:pPr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 xml:space="preserve"> Chubasquero, botas, bastones.</w:t>
      </w:r>
    </w:p>
    <w:p xmlns:wp14="http://schemas.microsoft.com/office/word/2010/wordml" w:rsidR="00DE4757" w:rsidP="00DE4757" w:rsidRDefault="00DE4757" w14:paraId="49D3C0FA" wp14:textId="77777777">
      <w:pPr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>Agua y comida (bocadillo)</w:t>
      </w:r>
    </w:p>
    <w:p xmlns:wp14="http://schemas.microsoft.com/office/word/2010/wordml" w:rsidR="00DE4757" w:rsidP="00DE4757" w:rsidRDefault="00DE4757" w14:paraId="2C0C889E" wp14:textId="77777777">
      <w:pPr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>Crema solar, gorra y gafas de sol.</w:t>
      </w:r>
    </w:p>
    <w:p xmlns:wp14="http://schemas.microsoft.com/office/word/2010/wordml" w:rsidR="00DE4757" w:rsidP="00DE4757" w:rsidRDefault="00DE4757" w14:paraId="0E46FAD9" wp14:textId="77777777">
      <w:pPr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>Teléfono móvil cargado.</w:t>
      </w:r>
    </w:p>
    <w:p xmlns:wp14="http://schemas.microsoft.com/office/word/2010/wordml" w:rsidR="00DE4757" w:rsidP="00DE4757" w:rsidRDefault="00DE4757" w14:paraId="4CA0EC84" wp14:textId="77777777">
      <w:pPr>
        <w:numPr>
          <w:ilvl w:val="0"/>
          <w:numId w:val="12"/>
        </w:numPr>
        <w:autoSpaceDE w:val="0"/>
        <w:autoSpaceDN w:val="0"/>
        <w:adjustRightInd w:val="0"/>
        <w:spacing w:after="0" w:line="480" w:lineRule="auto"/>
        <w:rPr>
          <w:rFonts w:eastAsia="Times New Roman"/>
          <w:noProof/>
          <w:color w:val="000000"/>
          <w:lang w:eastAsia="es-ES"/>
        </w:rPr>
      </w:pPr>
      <w:r>
        <w:rPr>
          <w:rFonts w:eastAsia="Times New Roman"/>
          <w:noProof/>
          <w:color w:val="000000"/>
          <w:lang w:eastAsia="es-ES"/>
        </w:rPr>
        <w:t>Para dejar en el coche y cambiarnos al terminar la marcha: camiseta, calcetines y calzado de repuesto.</w:t>
      </w:r>
    </w:p>
    <w:p xmlns:wp14="http://schemas.microsoft.com/office/word/2010/wordml" w:rsidRPr="00B17F45" w:rsidR="00B26D41" w:rsidP="00B17F45" w:rsidRDefault="00B26D41" w14:paraId="4DDBEF00" wp14:textId="77777777">
      <w:pPr>
        <w:autoSpaceDE w:val="0"/>
        <w:autoSpaceDN w:val="0"/>
        <w:adjustRightInd w:val="0"/>
        <w:spacing w:after="0" w:line="480" w:lineRule="auto"/>
        <w:jc w:val="both"/>
        <w:rPr>
          <w:rFonts w:eastAsia="Times New Roman"/>
          <w:noProof/>
          <w:color w:val="000000"/>
          <w:sz w:val="20"/>
          <w:szCs w:val="20"/>
          <w:lang w:eastAsia="es-ES"/>
        </w:rPr>
      </w:pPr>
    </w:p>
    <w:p xmlns:wp14="http://schemas.microsoft.com/office/word/2010/wordml" w:rsidR="00B26D41" w:rsidP="00CB6504" w:rsidRDefault="00B26D41" w14:paraId="3461D779" wp14:textId="77777777">
      <w:pPr>
        <w:ind w:right="169"/>
        <w:jc w:val="both"/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</w:pPr>
    </w:p>
    <w:p xmlns:wp14="http://schemas.microsoft.com/office/word/2010/wordml" w:rsidRPr="005C76B2" w:rsidR="00B26D41" w:rsidP="00CB6504" w:rsidRDefault="009711A2" w14:paraId="3CF2D8B6" wp14:textId="77777777">
      <w:pPr>
        <w:ind w:right="169"/>
        <w:jc w:val="both"/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</w:pPr>
      <w:r w:rsidRPr="001E0FBD"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  <w:drawing>
          <wp:inline xmlns:wp14="http://schemas.microsoft.com/office/word/2010/wordprocessingDrawing" distT="0" distB="0" distL="0" distR="0" wp14:anchorId="57D47DE2" wp14:editId="7777777">
            <wp:extent cx="5391150" cy="49530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xmlns:wp14="http://schemas.microsoft.com/office/word/2010/wordml" w:rsidR="00B26D41" w:rsidP="000C3CC0" w:rsidRDefault="000C3CC0" w14:paraId="0FB78278" wp14:textId="77777777">
      <w:pPr>
        <w:tabs>
          <w:tab w:val="left" w:pos="3210"/>
        </w:tabs>
        <w:ind w:right="169"/>
        <w:jc w:val="both"/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</w:pPr>
      <w:r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  <w:tab/>
      </w:r>
    </w:p>
    <w:p xmlns:wp14="http://schemas.microsoft.com/office/word/2010/wordml" w:rsidR="00B26D41" w:rsidP="00CB6504" w:rsidRDefault="00B26D41" w14:paraId="1FC39945" wp14:textId="77777777">
      <w:pPr>
        <w:ind w:right="169"/>
        <w:jc w:val="both"/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</w:pPr>
    </w:p>
    <w:p xmlns:wp14="http://schemas.microsoft.com/office/word/2010/wordml" w:rsidR="00B26D41" w:rsidP="00CB6504" w:rsidRDefault="00B26D41" w14:paraId="0562CB0E" wp14:textId="77777777">
      <w:pPr>
        <w:ind w:right="169"/>
        <w:jc w:val="both"/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</w:pPr>
    </w:p>
    <w:p xmlns:wp14="http://schemas.microsoft.com/office/word/2010/wordml" w:rsidRPr="003E10FF" w:rsidR="001105EA" w:rsidP="003E10FF" w:rsidRDefault="00791B8E" w14:paraId="2F0DDD35" wp14:textId="77777777">
      <w:pPr>
        <w:ind w:right="169"/>
        <w:jc w:val="center"/>
      </w:pPr>
      <w:r>
        <w:rPr>
          <w:rFonts w:ascii="Comic Sans MS" w:hAnsi="Comic Sans MS" w:eastAsia="Times New Roman"/>
          <w:b/>
          <w:noProof/>
          <w:color w:val="000000"/>
          <w:sz w:val="24"/>
          <w:szCs w:val="24"/>
          <w:lang w:eastAsia="es-ES"/>
        </w:rPr>
        <w:t xml:space="preserve">          </w:t>
      </w:r>
    </w:p>
    <w:sectPr w:rsidRPr="003E10FF" w:rsidR="001105EA" w:rsidSect="00DA17B3">
      <w:pgSz w:w="11906" w:h="16838" w:orient="portrait"/>
      <w:pgMar w:top="238" w:right="566" w:bottom="249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73A48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81A0EB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C6E37B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304049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D4439B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09FA296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D818C3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EB12D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2A9893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0F23C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3809003C"/>
    <w:multiLevelType w:val="hybridMultilevel"/>
    <w:tmpl w:val="56268BB0"/>
    <w:lvl w:ilvl="0" w:tplc="4E7A2AB8">
      <w:start w:val="11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5A233564"/>
    <w:multiLevelType w:val="hybridMultilevel"/>
    <w:tmpl w:val="9C6EC592"/>
    <w:lvl w:ilvl="0" w:tplc="8CD8B118">
      <w:start w:val="12"/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9F"/>
    <w:rsid w:val="000318FC"/>
    <w:rsid w:val="000A7C77"/>
    <w:rsid w:val="000B4BAC"/>
    <w:rsid w:val="000C3CC0"/>
    <w:rsid w:val="001105EA"/>
    <w:rsid w:val="00115D32"/>
    <w:rsid w:val="00120895"/>
    <w:rsid w:val="001450CE"/>
    <w:rsid w:val="00181B70"/>
    <w:rsid w:val="001C03D4"/>
    <w:rsid w:val="001E0FBD"/>
    <w:rsid w:val="002011A5"/>
    <w:rsid w:val="00207C0C"/>
    <w:rsid w:val="002669B0"/>
    <w:rsid w:val="0028790D"/>
    <w:rsid w:val="00293E50"/>
    <w:rsid w:val="002D2D49"/>
    <w:rsid w:val="00330E09"/>
    <w:rsid w:val="0036328F"/>
    <w:rsid w:val="003D72CB"/>
    <w:rsid w:val="003E10FF"/>
    <w:rsid w:val="003F0D98"/>
    <w:rsid w:val="00422CDB"/>
    <w:rsid w:val="00452F67"/>
    <w:rsid w:val="00480FB1"/>
    <w:rsid w:val="00481005"/>
    <w:rsid w:val="00522AC2"/>
    <w:rsid w:val="0054256A"/>
    <w:rsid w:val="00551E15"/>
    <w:rsid w:val="005527DF"/>
    <w:rsid w:val="00560611"/>
    <w:rsid w:val="005632D6"/>
    <w:rsid w:val="00587824"/>
    <w:rsid w:val="0059658D"/>
    <w:rsid w:val="005A221A"/>
    <w:rsid w:val="005B1FD2"/>
    <w:rsid w:val="005C76B2"/>
    <w:rsid w:val="005D4335"/>
    <w:rsid w:val="00634C53"/>
    <w:rsid w:val="006E20CD"/>
    <w:rsid w:val="00734ECF"/>
    <w:rsid w:val="00791B8E"/>
    <w:rsid w:val="007F3826"/>
    <w:rsid w:val="00851AB8"/>
    <w:rsid w:val="00866585"/>
    <w:rsid w:val="008B203C"/>
    <w:rsid w:val="008F2DEE"/>
    <w:rsid w:val="009138B0"/>
    <w:rsid w:val="00944055"/>
    <w:rsid w:val="009711A2"/>
    <w:rsid w:val="009727A8"/>
    <w:rsid w:val="00974F2C"/>
    <w:rsid w:val="009D5A44"/>
    <w:rsid w:val="009E26C8"/>
    <w:rsid w:val="009E4E17"/>
    <w:rsid w:val="009E6EC9"/>
    <w:rsid w:val="00A1667C"/>
    <w:rsid w:val="00A5354E"/>
    <w:rsid w:val="00A87541"/>
    <w:rsid w:val="00A914FA"/>
    <w:rsid w:val="00A92E2F"/>
    <w:rsid w:val="00AB6FA3"/>
    <w:rsid w:val="00AC68AF"/>
    <w:rsid w:val="00B17F45"/>
    <w:rsid w:val="00B26D41"/>
    <w:rsid w:val="00B41951"/>
    <w:rsid w:val="00B532AB"/>
    <w:rsid w:val="00B67E3E"/>
    <w:rsid w:val="00B71FAB"/>
    <w:rsid w:val="00BF0165"/>
    <w:rsid w:val="00C73F1E"/>
    <w:rsid w:val="00CB6504"/>
    <w:rsid w:val="00CE216F"/>
    <w:rsid w:val="00D14A9F"/>
    <w:rsid w:val="00D66E3B"/>
    <w:rsid w:val="00DA17B3"/>
    <w:rsid w:val="00DC71F8"/>
    <w:rsid w:val="00DD3D99"/>
    <w:rsid w:val="00DD545C"/>
    <w:rsid w:val="00DE4757"/>
    <w:rsid w:val="00DF002D"/>
    <w:rsid w:val="00E01E04"/>
    <w:rsid w:val="00E1304F"/>
    <w:rsid w:val="00EA3114"/>
    <w:rsid w:val="00F14925"/>
    <w:rsid w:val="00F175EC"/>
    <w:rsid w:val="00F63BB4"/>
    <w:rsid w:val="00FE4762"/>
    <w:rsid w:val="00FE6329"/>
    <w:rsid w:val="00FF36FD"/>
    <w:rsid w:val="176BE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="f" fillcolor="white" stroke="f">
      <v:fill on="f" color="white"/>
      <v:stroke on="f"/>
      <o:colormru v:ext="edit" colors="#ff9,#ffc"/>
    </o:shapedefaults>
    <o:shapelayout v:ext="edit">
      <o:idmap v:ext="edit" data="1"/>
    </o:shapelayout>
  </w:shapeDefaults>
  <w:decimalSymbol w:val="."/>
  <w:listSeparator w:val=","/>
  <w15:chartTrackingRefBased/>
  <w15:docId w15:val="{CFCDD771-047D-40DB-86ED-BFD119202C2B}"/>
  <w14:docId w14:val="05B362D7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Calibri" w:hAnsi="Calibri" w:eastAsia="Calibri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01E04"/>
    <w:pPr>
      <w:spacing w:after="200" w:line="276" w:lineRule="auto"/>
    </w:pPr>
    <w:rPr>
      <w:sz w:val="22"/>
      <w:szCs w:val="22"/>
      <w:lang w:eastAsia="en-US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328F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jpeg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Ministerio de Defensa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mcalsot</dc:creator>
  <keywords/>
  <lastModifiedBy>isabel vilchez chica</lastModifiedBy>
  <revision>54</revision>
  <lastPrinted>2016-08-19T17:21:00.0000000Z</lastPrinted>
  <dcterms:created xsi:type="dcterms:W3CDTF">2020-02-21T16:15:00.0000000Z</dcterms:created>
  <dcterms:modified xsi:type="dcterms:W3CDTF">2020-02-21T16:16:14.2998866Z</dcterms:modified>
</coreProperties>
</file>