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0DE" w:rsidRPr="00C2717A" w:rsidRDefault="007140DE" w:rsidP="00C2717A">
      <w:pPr>
        <w:pStyle w:val="Ttulo1"/>
        <w:spacing w:line="360" w:lineRule="auto"/>
        <w:rPr>
          <w:sz w:val="22"/>
          <w:szCs w:val="22"/>
          <w:u w:val="single"/>
        </w:rPr>
      </w:pPr>
      <w:r w:rsidRPr="00C2717A">
        <w:rPr>
          <w:sz w:val="22"/>
          <w:szCs w:val="22"/>
          <w:u w:val="single"/>
        </w:rPr>
        <w:t>Manifiesto fundacional de </w:t>
      </w:r>
      <w:proofErr w:type="spellStart"/>
      <w:r w:rsidRPr="00C2717A">
        <w:rPr>
          <w:i/>
          <w:iCs/>
          <w:sz w:val="22"/>
          <w:szCs w:val="22"/>
          <w:u w:val="single"/>
        </w:rPr>
        <w:t>Solidaritat</w:t>
      </w:r>
      <w:proofErr w:type="spellEnd"/>
      <w:r w:rsidRPr="00C2717A">
        <w:rPr>
          <w:i/>
          <w:iCs/>
          <w:sz w:val="22"/>
          <w:szCs w:val="22"/>
          <w:u w:val="single"/>
        </w:rPr>
        <w:t xml:space="preserve"> Catalana</w:t>
      </w:r>
      <w:r w:rsidRPr="00C2717A">
        <w:rPr>
          <w:sz w:val="22"/>
          <w:szCs w:val="22"/>
          <w:u w:val="single"/>
        </w:rPr>
        <w:t>:</w:t>
      </w:r>
    </w:p>
    <w:p w:rsidR="00E04D59" w:rsidRPr="00C2717A" w:rsidRDefault="007140DE" w:rsidP="00C2717A">
      <w:pPr>
        <w:pStyle w:val="NormalWeb"/>
        <w:shd w:val="clear" w:color="auto" w:fill="FFFFFF"/>
        <w:spacing w:before="240" w:beforeAutospacing="0" w:after="240" w:afterAutospacing="0" w:line="360" w:lineRule="auto"/>
        <w:jc w:val="both"/>
        <w:rPr>
          <w:rFonts w:ascii="Arial" w:hAnsi="Arial" w:cs="Arial"/>
          <w:color w:val="000000"/>
          <w:sz w:val="18"/>
          <w:szCs w:val="18"/>
        </w:rPr>
      </w:pPr>
      <w:r w:rsidRPr="00C2717A">
        <w:rPr>
          <w:rStyle w:val="Textoennegrita"/>
          <w:rFonts w:ascii="Arial" w:hAnsi="Arial" w:cs="Arial"/>
          <w:color w:val="000000"/>
          <w:sz w:val="18"/>
          <w:szCs w:val="18"/>
        </w:rPr>
        <w:t>“Catalanes</w:t>
      </w:r>
      <w:r w:rsidRPr="00C2717A">
        <w:rPr>
          <w:rFonts w:ascii="Arial" w:hAnsi="Arial" w:cs="Arial"/>
          <w:b/>
          <w:bCs/>
          <w:color w:val="000000"/>
          <w:sz w:val="18"/>
          <w:szCs w:val="18"/>
        </w:rPr>
        <w:t> :</w:t>
      </w:r>
      <w:r w:rsidRPr="00C2717A">
        <w:rPr>
          <w:rFonts w:ascii="Arial" w:hAnsi="Arial" w:cs="Arial"/>
          <w:color w:val="000000"/>
          <w:sz w:val="18"/>
          <w:szCs w:val="18"/>
        </w:rPr>
        <w:br/>
      </w:r>
      <w:r w:rsidR="00E04D59" w:rsidRPr="00C2717A">
        <w:rPr>
          <w:rFonts w:ascii="Arial" w:hAnsi="Arial" w:cs="Arial"/>
          <w:color w:val="000000"/>
          <w:sz w:val="18"/>
          <w:szCs w:val="18"/>
        </w:rPr>
        <w:tab/>
      </w:r>
      <w:r w:rsidRPr="00C2717A">
        <w:rPr>
          <w:rFonts w:ascii="Arial" w:hAnsi="Arial" w:cs="Arial"/>
          <w:color w:val="000000"/>
          <w:sz w:val="18"/>
          <w:szCs w:val="18"/>
        </w:rPr>
        <w:t>Una ley, pensada para ahogar el potente ideal de libertad que con infinita variedad de matices y colores bulle en la opinión de Cataluña y que a su calor se refuerza y prepara para transformar y redimir a toda España, ha sido votada por el Parlamento y sancionada por la Corona. Todos hemos luchado para pararla. Vosotros, los que con la fuerza imperiosa de vuestra opinión individual habéis levantado esta irresistible ola de opinión colectiva, nervio de los pueblos vivos. Y también nosotros, los que os convocamos en Gerona para iniciar esta fuerte campaña y, depositarios de vuestra confianza, hemos seguido fomentándola con la autoridad moral que habíamos recibido de vosotros.</w:t>
      </w:r>
    </w:p>
    <w:p w:rsidR="00E04D59" w:rsidRPr="00C2717A" w:rsidRDefault="00E04D59" w:rsidP="00C2717A">
      <w:pPr>
        <w:pStyle w:val="NormalWeb"/>
        <w:shd w:val="clear" w:color="auto" w:fill="FFFFFF"/>
        <w:spacing w:before="240" w:beforeAutospacing="0" w:after="240" w:afterAutospacing="0" w:line="360" w:lineRule="auto"/>
        <w:jc w:val="both"/>
        <w:rPr>
          <w:rFonts w:ascii="Arial" w:hAnsi="Arial" w:cs="Arial"/>
          <w:color w:val="000000"/>
          <w:sz w:val="18"/>
          <w:szCs w:val="18"/>
        </w:rPr>
      </w:pPr>
      <w:r w:rsidRPr="00C2717A">
        <w:rPr>
          <w:rFonts w:ascii="Arial" w:hAnsi="Arial" w:cs="Arial"/>
          <w:color w:val="000000"/>
          <w:sz w:val="18"/>
          <w:szCs w:val="18"/>
        </w:rPr>
        <w:tab/>
      </w:r>
      <w:r w:rsidR="007140DE" w:rsidRPr="00C2717A">
        <w:rPr>
          <w:rFonts w:ascii="Arial" w:hAnsi="Arial" w:cs="Arial"/>
          <w:color w:val="000000"/>
          <w:sz w:val="18"/>
          <w:szCs w:val="18"/>
        </w:rPr>
        <w:t xml:space="preserve"> Pero vosotros y nosotros hubiéramos tenido que contentarnos con la condenación platónica del proyecto; no hubiéramos podido interrumpirlo, desenmascararlo, embestirlo allí donde la oposición es eficaz y la lucha susceptible de victoria, sin la acción fecunda y resuelta de hombres eminentes que han hecho llegar a las Cortes los latidos del pensamiento de Cataluña. Ellos son los verdaderos héroes de la jornada. Por su voz y su esfuerzo, Cataluña ha dado a conocer a los poderes del Estado y a los ciudadanos de toda España el estallido presente de su voluntad ; por su voz y su esfuerzo, el proyecto de la nueva ley ha sido desnaturalizado y mutilado; por su voz y su esfuerzo, han caído deshechas las murallas de prejuicios y prevenciones que aislaban a Cataluña; y España entera ha podido contemplar, como una esperanza cierta de una redención próxima, al pueblo catalán luchando contra una ley para perseguir supuestos delitos de opinión: de</w:t>
      </w:r>
      <w:r w:rsidR="00E43E4D" w:rsidRPr="00C2717A">
        <w:rPr>
          <w:rFonts w:ascii="Arial" w:hAnsi="Arial" w:cs="Arial"/>
          <w:color w:val="000000"/>
          <w:sz w:val="18"/>
          <w:szCs w:val="18"/>
        </w:rPr>
        <w:t xml:space="preserve"> la manera culta, intensa, viva, </w:t>
      </w:r>
      <w:r w:rsidR="007140DE" w:rsidRPr="00C2717A">
        <w:rPr>
          <w:rFonts w:ascii="Arial" w:hAnsi="Arial" w:cs="Arial"/>
          <w:color w:val="000000"/>
          <w:sz w:val="18"/>
          <w:szCs w:val="18"/>
        </w:rPr>
        <w:t>que se lucha en los grandes pueblos civilizados.</w:t>
      </w:r>
    </w:p>
    <w:p w:rsidR="007140DE" w:rsidRPr="00C2717A" w:rsidRDefault="00E04D59" w:rsidP="00C2717A">
      <w:pPr>
        <w:pStyle w:val="NormalWeb"/>
        <w:shd w:val="clear" w:color="auto" w:fill="FFFFFF"/>
        <w:spacing w:before="240" w:beforeAutospacing="0" w:after="240" w:afterAutospacing="0" w:line="360" w:lineRule="auto"/>
        <w:jc w:val="both"/>
        <w:rPr>
          <w:rFonts w:ascii="Arial" w:hAnsi="Arial" w:cs="Arial"/>
          <w:b/>
          <w:color w:val="000000"/>
          <w:sz w:val="18"/>
          <w:szCs w:val="18"/>
        </w:rPr>
      </w:pPr>
      <w:r w:rsidRPr="00C2717A">
        <w:rPr>
          <w:rFonts w:ascii="Arial" w:hAnsi="Arial" w:cs="Arial"/>
          <w:color w:val="000000"/>
          <w:sz w:val="18"/>
          <w:szCs w:val="18"/>
        </w:rPr>
        <w:tab/>
      </w:r>
      <w:r w:rsidR="007140DE" w:rsidRPr="00C2717A">
        <w:rPr>
          <w:rFonts w:ascii="Arial" w:hAnsi="Arial" w:cs="Arial"/>
          <w:color w:val="000000"/>
          <w:sz w:val="18"/>
          <w:szCs w:val="18"/>
        </w:rPr>
        <w:t xml:space="preserve"> La gloria de este triunfo de Cataluña es de ellos. A dársela, pues. Estemos todos, como todos hemos estado en la campaña. Unamos ahora los donativos, del mismo modo como ayer unimos los corazones en la protesta, y esparzamos en una edición inmensa por toda España las palabras vibrantes de los luchadores. Invitemos a honrar a nuestra tierra a los diputados de fuera que con su representación y su elocuencia respondieron al llamamiento de Cataluña y juntos con nuestros diputados congreguémoslos a recibir, en manifestación grandiosa, el homenaje público de agradecimiento de todos los catalanes, de todas las ideas, partidos, escuelas y estamentos. Es así como los pueblos crecen y se elevan; así, poniéndose con todo su peso en las empresas superiores colectivas y sintiendo fuertemente la solidaridad en las horas de crisis y peligro. Este es el camino abierto a la vitalidad potente de Cataluña. Siguiéndolo con decisión, la voluntad catalana hará salir de las ruinas del presente una España nueva, en la que los pueblos, en viva hermandad, gozarán de prosperidad, cultura y libertad. Por eso os llamamos de nuevo los iniciadores de Solidaridad Cat</w:t>
      </w:r>
      <w:r w:rsidR="00E43E4D" w:rsidRPr="00C2717A">
        <w:rPr>
          <w:rFonts w:ascii="Arial" w:hAnsi="Arial" w:cs="Arial"/>
          <w:color w:val="000000"/>
          <w:sz w:val="18"/>
          <w:szCs w:val="18"/>
        </w:rPr>
        <w:t xml:space="preserve">alana, seguros hoy como ayer de </w:t>
      </w:r>
      <w:r w:rsidR="007140DE" w:rsidRPr="00C2717A">
        <w:rPr>
          <w:rFonts w:ascii="Arial" w:hAnsi="Arial" w:cs="Arial"/>
          <w:color w:val="000000"/>
          <w:sz w:val="18"/>
          <w:szCs w:val="18"/>
        </w:rPr>
        <w:t>vuestro concurso y de vuestro entusiasmo.”</w:t>
      </w:r>
      <w:r w:rsidR="007140DE" w:rsidRPr="00C2717A">
        <w:rPr>
          <w:rFonts w:ascii="Arial" w:hAnsi="Arial" w:cs="Arial"/>
          <w:color w:val="000000"/>
          <w:sz w:val="18"/>
          <w:szCs w:val="18"/>
        </w:rPr>
        <w:br/>
      </w:r>
      <w:r w:rsidR="007140DE" w:rsidRPr="00C2717A">
        <w:rPr>
          <w:rFonts w:ascii="Arial" w:hAnsi="Arial" w:cs="Arial"/>
          <w:b/>
          <w:color w:val="000000"/>
          <w:sz w:val="18"/>
          <w:szCs w:val="18"/>
        </w:rPr>
        <w:t>Barcelona, marzo de 1906.</w:t>
      </w:r>
    </w:p>
    <w:p w:rsidR="007140DE" w:rsidRPr="00C2717A" w:rsidRDefault="007140DE" w:rsidP="00C2717A">
      <w:pPr>
        <w:pStyle w:val="NormalWeb"/>
        <w:shd w:val="clear" w:color="auto" w:fill="FFFFFF"/>
        <w:spacing w:before="240" w:beforeAutospacing="0" w:after="240" w:afterAutospacing="0" w:line="360" w:lineRule="auto"/>
        <w:jc w:val="both"/>
        <w:rPr>
          <w:rFonts w:ascii="Arial" w:hAnsi="Arial" w:cs="Arial"/>
          <w:b/>
          <w:i/>
          <w:color w:val="000000"/>
          <w:sz w:val="18"/>
          <w:szCs w:val="18"/>
        </w:rPr>
      </w:pPr>
      <w:r w:rsidRPr="00C2717A">
        <w:rPr>
          <w:rFonts w:ascii="Arial" w:hAnsi="Arial" w:cs="Arial"/>
          <w:b/>
          <w:i/>
          <w:color w:val="000000"/>
          <w:sz w:val="18"/>
          <w:szCs w:val="18"/>
        </w:rPr>
        <w:t xml:space="preserve">Duque de Solferino.- José Roca y Roca.- Francisco Cambó.- José María Valls y </w:t>
      </w:r>
      <w:proofErr w:type="spellStart"/>
      <w:r w:rsidRPr="00C2717A">
        <w:rPr>
          <w:rFonts w:ascii="Arial" w:hAnsi="Arial" w:cs="Arial"/>
          <w:b/>
          <w:i/>
          <w:color w:val="000000"/>
          <w:sz w:val="18"/>
          <w:szCs w:val="18"/>
        </w:rPr>
        <w:t>Ribot</w:t>
      </w:r>
      <w:proofErr w:type="spellEnd"/>
      <w:r w:rsidRPr="00C2717A">
        <w:rPr>
          <w:rFonts w:ascii="Arial" w:hAnsi="Arial" w:cs="Arial"/>
          <w:b/>
          <w:i/>
          <w:color w:val="000000"/>
          <w:sz w:val="18"/>
          <w:szCs w:val="18"/>
        </w:rPr>
        <w:t xml:space="preserve">.- Domingo Martí y </w:t>
      </w:r>
      <w:proofErr w:type="spellStart"/>
      <w:proofErr w:type="gramStart"/>
      <w:r w:rsidRPr="00C2717A">
        <w:rPr>
          <w:rFonts w:ascii="Arial" w:hAnsi="Arial" w:cs="Arial"/>
          <w:b/>
          <w:i/>
          <w:color w:val="000000"/>
          <w:sz w:val="18"/>
          <w:szCs w:val="18"/>
        </w:rPr>
        <w:t>Juli</w:t>
      </w:r>
      <w:proofErr w:type="spellEnd"/>
      <w:r w:rsidRPr="00C2717A">
        <w:rPr>
          <w:rFonts w:ascii="Arial" w:hAnsi="Arial" w:cs="Arial"/>
          <w:b/>
          <w:i/>
          <w:color w:val="000000"/>
          <w:sz w:val="18"/>
          <w:szCs w:val="18"/>
        </w:rPr>
        <w:t xml:space="preserve"> .</w:t>
      </w:r>
      <w:proofErr w:type="gramEnd"/>
      <w:r w:rsidRPr="00C2717A">
        <w:rPr>
          <w:rFonts w:ascii="Arial" w:hAnsi="Arial" w:cs="Arial"/>
          <w:b/>
          <w:i/>
          <w:color w:val="000000"/>
          <w:sz w:val="18"/>
          <w:szCs w:val="18"/>
        </w:rPr>
        <w:t xml:space="preserve">- Jaime </w:t>
      </w:r>
      <w:proofErr w:type="spellStart"/>
      <w:r w:rsidRPr="00C2717A">
        <w:rPr>
          <w:rFonts w:ascii="Arial" w:hAnsi="Arial" w:cs="Arial"/>
          <w:b/>
          <w:i/>
          <w:color w:val="000000"/>
          <w:sz w:val="18"/>
          <w:szCs w:val="18"/>
        </w:rPr>
        <w:t>Carner</w:t>
      </w:r>
      <w:proofErr w:type="spellEnd"/>
      <w:r w:rsidRPr="00C2717A">
        <w:rPr>
          <w:rFonts w:ascii="Arial" w:hAnsi="Arial" w:cs="Arial"/>
          <w:b/>
          <w:i/>
          <w:color w:val="000000"/>
          <w:sz w:val="18"/>
          <w:szCs w:val="18"/>
        </w:rPr>
        <w:t xml:space="preserve"> -Miguel </w:t>
      </w:r>
      <w:proofErr w:type="spellStart"/>
      <w:r w:rsidRPr="00C2717A">
        <w:rPr>
          <w:rFonts w:ascii="Arial" w:hAnsi="Arial" w:cs="Arial"/>
          <w:b/>
          <w:i/>
          <w:color w:val="000000"/>
          <w:sz w:val="18"/>
          <w:szCs w:val="18"/>
        </w:rPr>
        <w:t>Junyent</w:t>
      </w:r>
      <w:proofErr w:type="spellEnd"/>
      <w:r w:rsidRPr="00C2717A">
        <w:rPr>
          <w:rFonts w:ascii="Arial" w:hAnsi="Arial" w:cs="Arial"/>
          <w:b/>
          <w:i/>
          <w:color w:val="000000"/>
          <w:sz w:val="18"/>
          <w:szCs w:val="18"/>
        </w:rPr>
        <w:t xml:space="preserve"> .-  Amadeo Hurtado.</w:t>
      </w:r>
    </w:p>
    <w:p w:rsidR="00905B16" w:rsidRPr="00C2717A" w:rsidRDefault="00905B16" w:rsidP="00C2717A">
      <w:pPr>
        <w:spacing w:line="360" w:lineRule="auto"/>
        <w:rPr>
          <w:sz w:val="18"/>
          <w:szCs w:val="18"/>
        </w:rPr>
      </w:pPr>
    </w:p>
    <w:sectPr w:rsidR="00905B16" w:rsidRPr="00C2717A" w:rsidSect="00905B1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140DE"/>
    <w:rsid w:val="00667121"/>
    <w:rsid w:val="007140DE"/>
    <w:rsid w:val="00905B16"/>
    <w:rsid w:val="00A6487B"/>
    <w:rsid w:val="00C2717A"/>
    <w:rsid w:val="00E04D59"/>
    <w:rsid w:val="00E43E4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16"/>
  </w:style>
  <w:style w:type="paragraph" w:styleId="Ttulo1">
    <w:name w:val="heading 1"/>
    <w:basedOn w:val="Normal"/>
    <w:next w:val="Normal"/>
    <w:link w:val="Ttulo1Car"/>
    <w:uiPriority w:val="9"/>
    <w:qFormat/>
    <w:rsid w:val="007140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140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140DE"/>
    <w:rPr>
      <w:b/>
      <w:bCs/>
    </w:rPr>
  </w:style>
  <w:style w:type="character" w:customStyle="1" w:styleId="Ttulo1Car">
    <w:name w:val="Título 1 Car"/>
    <w:basedOn w:val="Fuentedeprrafopredeter"/>
    <w:link w:val="Ttulo1"/>
    <w:uiPriority w:val="9"/>
    <w:rsid w:val="007140D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14500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490</Words>
  <Characters>2700</Characters>
  <Application>Microsoft Office Word</Application>
  <DocSecurity>0</DocSecurity>
  <Lines>22</Lines>
  <Paragraphs>6</Paragraphs>
  <ScaleCrop>false</ScaleCrop>
  <Company>Microsoft</Company>
  <LinksUpToDate>false</LinksUpToDate>
  <CharactersWithSpaces>3184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6</cp:revision>
  <dcterms:created xsi:type="dcterms:W3CDTF">2019-10-21T12:10:00Z</dcterms:created>
  <dcterms:modified xsi:type="dcterms:W3CDTF">2019-11-01T15:59:00Z</dcterms:modified>
</cp:coreProperties>
</file>