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C9B" w:rsidRDefault="00004DD6">
      <w:pPr>
        <w:jc w:val="center"/>
        <w:rPr>
          <w:sz w:val="32"/>
          <w:szCs w:val="32"/>
        </w:rPr>
      </w:pPr>
      <w:bookmarkStart w:id="0" w:name="_gjdgxs" w:colFirst="0" w:colLast="0"/>
      <w:bookmarkEnd w:id="0"/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margin">
              <wp:posOffset>-89533</wp:posOffset>
            </wp:positionH>
            <wp:positionV relativeFrom="paragraph">
              <wp:posOffset>-279399</wp:posOffset>
            </wp:positionV>
            <wp:extent cx="2423795" cy="1151890"/>
            <wp:effectExtent l="0" t="0" r="0" b="0"/>
            <wp:wrapSquare wrapText="bothSides" distT="0" distB="0" distL="114300" distR="11430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3795" cy="11518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23C9B" w:rsidRDefault="00004DD6">
      <w:pPr>
        <w:rPr>
          <w:sz w:val="40"/>
          <w:szCs w:val="40"/>
        </w:rPr>
      </w:pPr>
      <w:r>
        <w:rPr>
          <w:sz w:val="40"/>
          <w:szCs w:val="40"/>
        </w:rPr>
        <w:t>FICHA DE ACTIVIDAD</w:t>
      </w:r>
    </w:p>
    <w:tbl>
      <w:tblPr>
        <w:tblStyle w:val="a"/>
        <w:tblW w:w="10421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5"/>
        <w:gridCol w:w="1063"/>
        <w:gridCol w:w="1440"/>
        <w:gridCol w:w="1682"/>
        <w:gridCol w:w="423"/>
        <w:gridCol w:w="1085"/>
        <w:gridCol w:w="2773"/>
      </w:tblGrid>
      <w:tr w:rsidR="00723C9B">
        <w:trPr>
          <w:trHeight w:val="440"/>
        </w:trPr>
        <w:tc>
          <w:tcPr>
            <w:tcW w:w="10422" w:type="dxa"/>
            <w:gridSpan w:val="7"/>
            <w:shd w:val="clear" w:color="auto" w:fill="FF6600"/>
          </w:tcPr>
          <w:p w:rsidR="00723C9B" w:rsidRDefault="00004DD6">
            <w:pPr>
              <w:jc w:val="center"/>
              <w:rPr>
                <w:rFonts w:ascii="Comic Sans MS" w:eastAsia="Comic Sans MS" w:hAnsi="Comic Sans MS" w:cs="Comic Sans MS"/>
                <w:b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DATOS GENERALES</w:t>
            </w:r>
          </w:p>
        </w:tc>
      </w:tr>
      <w:tr w:rsidR="00723C9B">
        <w:trPr>
          <w:trHeight w:val="480"/>
        </w:trPr>
        <w:tc>
          <w:tcPr>
            <w:tcW w:w="1956" w:type="dxa"/>
            <w:shd w:val="clear" w:color="auto" w:fill="D9D9D9"/>
          </w:tcPr>
          <w:p w:rsidR="00723C9B" w:rsidRDefault="00004DD6">
            <w:pPr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Nombre:</w:t>
            </w:r>
          </w:p>
        </w:tc>
        <w:tc>
          <w:tcPr>
            <w:tcW w:w="8466" w:type="dxa"/>
            <w:gridSpan w:val="6"/>
          </w:tcPr>
          <w:p w:rsidR="00723C9B" w:rsidRDefault="00004DD6">
            <w:pPr>
              <w:jc w:val="center"/>
              <w:rPr>
                <w:rFonts w:ascii="Comic Sans MS" w:eastAsia="Comic Sans MS" w:hAnsi="Comic Sans MS" w:cs="Comic Sans MS"/>
                <w:b/>
              </w:rPr>
            </w:pPr>
            <w:r>
              <w:rPr>
                <w:rFonts w:ascii="Comic Sans MS" w:eastAsia="Comic Sans MS" w:hAnsi="Comic Sans MS" w:cs="Comic Sans MS"/>
                <w:b/>
              </w:rPr>
              <w:t xml:space="preserve">Taller de Empleo </w:t>
            </w:r>
          </w:p>
        </w:tc>
      </w:tr>
      <w:tr w:rsidR="00723C9B">
        <w:trPr>
          <w:trHeight w:val="1960"/>
        </w:trPr>
        <w:tc>
          <w:tcPr>
            <w:tcW w:w="1956" w:type="dxa"/>
            <w:shd w:val="clear" w:color="auto" w:fill="D9D9D9"/>
          </w:tcPr>
          <w:p w:rsidR="00723C9B" w:rsidRDefault="00004DD6">
            <w:pPr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Descripción:</w:t>
            </w:r>
          </w:p>
        </w:tc>
        <w:tc>
          <w:tcPr>
            <w:tcW w:w="8466" w:type="dxa"/>
            <w:gridSpan w:val="6"/>
          </w:tcPr>
          <w:p w:rsidR="00723C9B" w:rsidRDefault="00004DD6">
            <w:pPr>
              <w:shd w:val="clear" w:color="auto" w:fill="FFFFFF"/>
              <w:spacing w:before="0" w:after="240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El objetivo de este taller es que los participantes conozcan y sepan aplicar las diferentes herramientas que se utilizan hoy en día en la búsqueda de empleo, a sus propias realidades individuales, y así potenciar sus probabilidades de acceder al mercado la</w:t>
            </w:r>
            <w:r>
              <w:rPr>
                <w:rFonts w:ascii="Comic Sans MS" w:eastAsia="Comic Sans MS" w:hAnsi="Comic Sans MS" w:cs="Comic Sans MS"/>
              </w:rPr>
              <w:t>boral.</w:t>
            </w:r>
          </w:p>
          <w:p w:rsidR="00723C9B" w:rsidRDefault="00004DD6">
            <w:pPr>
              <w:shd w:val="clear" w:color="auto" w:fill="FFFFFF"/>
              <w:spacing w:before="0" w:after="240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El taller consistirá en 7 sesiones grupales donde se desarrollarán los siguientes contenidos mediante exposición oral y actividades prácticas:</w:t>
            </w:r>
          </w:p>
          <w:p w:rsidR="00723C9B" w:rsidRDefault="00004DD6">
            <w:pPr>
              <w:shd w:val="clear" w:color="auto" w:fill="FFFFFF"/>
              <w:spacing w:before="0" w:after="240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1ra sesión: Presentación curso. Autoconocimiento aplicado a la Búsqueda Activa de Empleo.</w:t>
            </w:r>
          </w:p>
          <w:p w:rsidR="00723C9B" w:rsidRDefault="00004DD6">
            <w:pPr>
              <w:shd w:val="clear" w:color="auto" w:fill="FFFFFF"/>
              <w:spacing w:before="0" w:after="240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2da sesión: Cono</w:t>
            </w:r>
            <w:r>
              <w:rPr>
                <w:rFonts w:ascii="Comic Sans MS" w:eastAsia="Comic Sans MS" w:hAnsi="Comic Sans MS" w:cs="Comic Sans MS"/>
              </w:rPr>
              <w:t>cimiento del mercado de trabajo.</w:t>
            </w:r>
          </w:p>
          <w:p w:rsidR="00723C9B" w:rsidRDefault="00004DD6">
            <w:pPr>
              <w:shd w:val="clear" w:color="auto" w:fill="FFFFFF"/>
              <w:spacing w:before="0" w:after="240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3ra sesión: Elaboración CV y carta de presentación.</w:t>
            </w:r>
          </w:p>
          <w:p w:rsidR="00723C9B" w:rsidRDefault="00004DD6">
            <w:pPr>
              <w:shd w:val="clear" w:color="auto" w:fill="FFFFFF"/>
              <w:spacing w:before="0" w:after="240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4ta sesión: Uso TIC en la búsqueda de empleo.</w:t>
            </w:r>
          </w:p>
          <w:p w:rsidR="00723C9B" w:rsidRDefault="00004DD6">
            <w:pPr>
              <w:shd w:val="clear" w:color="auto" w:fill="FFFFFF"/>
              <w:spacing w:before="0" w:after="240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5ta sesión: Candidatura y </w:t>
            </w:r>
            <w:proofErr w:type="spellStart"/>
            <w:r>
              <w:rPr>
                <w:rFonts w:ascii="Comic Sans MS" w:eastAsia="Comic Sans MS" w:hAnsi="Comic Sans MS" w:cs="Comic Sans MS"/>
              </w:rPr>
              <w:t>Autocandidatura</w:t>
            </w:r>
            <w:proofErr w:type="spellEnd"/>
            <w:r>
              <w:rPr>
                <w:rFonts w:ascii="Comic Sans MS" w:eastAsia="Comic Sans MS" w:hAnsi="Comic Sans MS" w:cs="Comic Sans MS"/>
              </w:rPr>
              <w:t>. Agenda de Búsqueda de empleo, planificación del tiempo.</w:t>
            </w:r>
          </w:p>
          <w:p w:rsidR="00723C9B" w:rsidRDefault="00004DD6">
            <w:pPr>
              <w:shd w:val="clear" w:color="auto" w:fill="FFFFFF"/>
              <w:spacing w:before="0" w:after="240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6ta sesión: Entrevista: recomendaciones para</w:t>
            </w:r>
            <w:r>
              <w:rPr>
                <w:rFonts w:ascii="Comic Sans MS" w:eastAsia="Comic Sans MS" w:hAnsi="Comic Sans MS" w:cs="Comic Sans MS"/>
              </w:rPr>
              <w:t xml:space="preserve"> afrontarla.</w:t>
            </w:r>
          </w:p>
          <w:p w:rsidR="00723C9B" w:rsidRDefault="00004DD6">
            <w:pPr>
              <w:shd w:val="clear" w:color="auto" w:fill="FFFFFF"/>
              <w:spacing w:before="0" w:after="240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7ta sesión: </w:t>
            </w:r>
            <w:proofErr w:type="spellStart"/>
            <w:r>
              <w:rPr>
                <w:rFonts w:ascii="Comic Sans MS" w:eastAsia="Comic Sans MS" w:hAnsi="Comic Sans MS" w:cs="Comic Sans MS"/>
              </w:rPr>
              <w:t>Rol</w:t>
            </w:r>
            <w:bookmarkStart w:id="1" w:name="_GoBack"/>
            <w:bookmarkEnd w:id="1"/>
            <w:r>
              <w:rPr>
                <w:rFonts w:ascii="Comic Sans MS" w:eastAsia="Comic Sans MS" w:hAnsi="Comic Sans MS" w:cs="Comic Sans MS"/>
              </w:rPr>
              <w:t>playing</w:t>
            </w:r>
            <w:proofErr w:type="spellEnd"/>
            <w:r>
              <w:rPr>
                <w:rFonts w:ascii="Comic Sans MS" w:eastAsia="Comic Sans MS" w:hAnsi="Comic Sans MS" w:cs="Comic Sans MS"/>
              </w:rPr>
              <w:t xml:space="preserve"> entrevista - habilidades </w:t>
            </w:r>
            <w:proofErr w:type="spellStart"/>
            <w:r>
              <w:rPr>
                <w:rFonts w:ascii="Comic Sans MS" w:eastAsia="Comic Sans MS" w:hAnsi="Comic Sans MS" w:cs="Comic Sans MS"/>
              </w:rPr>
              <w:t>sociolaborales</w:t>
            </w:r>
            <w:proofErr w:type="spellEnd"/>
            <w:r>
              <w:rPr>
                <w:rFonts w:ascii="Comic Sans MS" w:eastAsia="Comic Sans MS" w:hAnsi="Comic Sans MS" w:cs="Comic Sans MS"/>
              </w:rPr>
              <w:t>. Cierre taller.</w:t>
            </w:r>
          </w:p>
          <w:p w:rsidR="00723C9B" w:rsidRDefault="00723C9B">
            <w:pPr>
              <w:shd w:val="clear" w:color="auto" w:fill="FFFFFF"/>
              <w:spacing w:before="0" w:after="240"/>
              <w:rPr>
                <w:rFonts w:ascii="Comic Sans MS" w:eastAsia="Comic Sans MS" w:hAnsi="Comic Sans MS" w:cs="Comic Sans MS"/>
              </w:rPr>
            </w:pPr>
          </w:p>
          <w:p w:rsidR="00723C9B" w:rsidRDefault="00004DD6">
            <w:pPr>
              <w:shd w:val="clear" w:color="auto" w:fill="FFFFFF"/>
              <w:spacing w:before="0" w:after="240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Para poder realizar esta actividad de forma adecuada, los participantes deberían tener un manejo básico del ordenador. Además, el grupo no debería exceder en nú</w:t>
            </w:r>
            <w:r>
              <w:rPr>
                <w:rFonts w:ascii="Comic Sans MS" w:eastAsia="Comic Sans MS" w:hAnsi="Comic Sans MS" w:cs="Comic Sans MS"/>
              </w:rPr>
              <w:t>mero a los 10 participantes.</w:t>
            </w:r>
          </w:p>
        </w:tc>
      </w:tr>
      <w:tr w:rsidR="00723C9B">
        <w:trPr>
          <w:trHeight w:val="400"/>
        </w:trPr>
        <w:tc>
          <w:tcPr>
            <w:tcW w:w="10422" w:type="dxa"/>
            <w:gridSpan w:val="7"/>
            <w:shd w:val="clear" w:color="auto" w:fill="FF6600"/>
          </w:tcPr>
          <w:p w:rsidR="00723C9B" w:rsidRDefault="00004DD6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DÓNDE Y CUÁNDO</w:t>
            </w:r>
          </w:p>
        </w:tc>
      </w:tr>
      <w:tr w:rsidR="00723C9B">
        <w:trPr>
          <w:trHeight w:val="480"/>
        </w:trPr>
        <w:tc>
          <w:tcPr>
            <w:tcW w:w="1956" w:type="dxa"/>
            <w:shd w:val="clear" w:color="auto" w:fill="D9D9D9"/>
          </w:tcPr>
          <w:p w:rsidR="00723C9B" w:rsidRDefault="00004DD6">
            <w:pPr>
              <w:jc w:val="both"/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 xml:space="preserve">Periodicidad </w:t>
            </w:r>
          </w:p>
        </w:tc>
        <w:tc>
          <w:tcPr>
            <w:tcW w:w="8466" w:type="dxa"/>
            <w:gridSpan w:val="6"/>
            <w:shd w:val="clear" w:color="auto" w:fill="FFFFFF"/>
          </w:tcPr>
          <w:p w:rsidR="00723C9B" w:rsidRDefault="00004DD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Actividad puntual</w:t>
            </w:r>
          </w:p>
        </w:tc>
      </w:tr>
      <w:tr w:rsidR="00723C9B">
        <w:trPr>
          <w:trHeight w:val="480"/>
        </w:trPr>
        <w:tc>
          <w:tcPr>
            <w:tcW w:w="1956" w:type="dxa"/>
            <w:shd w:val="clear" w:color="auto" w:fill="D9D9D9"/>
          </w:tcPr>
          <w:p w:rsidR="00723C9B" w:rsidRDefault="00004DD6">
            <w:pPr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Día:</w:t>
            </w:r>
          </w:p>
        </w:tc>
        <w:tc>
          <w:tcPr>
            <w:tcW w:w="2503" w:type="dxa"/>
            <w:gridSpan w:val="2"/>
          </w:tcPr>
          <w:p w:rsidR="00723C9B" w:rsidRDefault="00004DD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Lunes</w:t>
            </w:r>
          </w:p>
        </w:tc>
        <w:tc>
          <w:tcPr>
            <w:tcW w:w="1682" w:type="dxa"/>
            <w:shd w:val="clear" w:color="auto" w:fill="D9D9D9"/>
          </w:tcPr>
          <w:p w:rsidR="00723C9B" w:rsidRDefault="00004DD6">
            <w:pPr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 xml:space="preserve">Lugar: </w:t>
            </w:r>
          </w:p>
        </w:tc>
        <w:tc>
          <w:tcPr>
            <w:tcW w:w="4281" w:type="dxa"/>
            <w:gridSpan w:val="3"/>
          </w:tcPr>
          <w:p w:rsidR="00723C9B" w:rsidRDefault="00004DD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C/ Virgen de la Fuencisla, 12</w:t>
            </w:r>
          </w:p>
        </w:tc>
      </w:tr>
      <w:tr w:rsidR="00723C9B">
        <w:trPr>
          <w:trHeight w:val="780"/>
        </w:trPr>
        <w:tc>
          <w:tcPr>
            <w:tcW w:w="1956" w:type="dxa"/>
            <w:shd w:val="clear" w:color="auto" w:fill="D9D9D9"/>
          </w:tcPr>
          <w:p w:rsidR="00723C9B" w:rsidRDefault="00004DD6">
            <w:pPr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Hora de inicio:</w:t>
            </w:r>
          </w:p>
        </w:tc>
        <w:tc>
          <w:tcPr>
            <w:tcW w:w="2503" w:type="dxa"/>
            <w:gridSpan w:val="2"/>
          </w:tcPr>
          <w:p w:rsidR="00723C9B" w:rsidRDefault="00004DD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18:00</w:t>
            </w:r>
          </w:p>
        </w:tc>
        <w:tc>
          <w:tcPr>
            <w:tcW w:w="1682" w:type="dxa"/>
            <w:shd w:val="clear" w:color="auto" w:fill="D9D9D9"/>
          </w:tcPr>
          <w:p w:rsidR="00723C9B" w:rsidRDefault="00004DD6">
            <w:pPr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 xml:space="preserve">HORA fin: </w:t>
            </w:r>
          </w:p>
        </w:tc>
        <w:tc>
          <w:tcPr>
            <w:tcW w:w="4281" w:type="dxa"/>
            <w:gridSpan w:val="3"/>
          </w:tcPr>
          <w:p w:rsidR="00723C9B" w:rsidRDefault="00004DD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19:15</w:t>
            </w:r>
          </w:p>
        </w:tc>
      </w:tr>
      <w:tr w:rsidR="00723C9B">
        <w:trPr>
          <w:trHeight w:val="440"/>
        </w:trPr>
        <w:tc>
          <w:tcPr>
            <w:tcW w:w="10422" w:type="dxa"/>
            <w:gridSpan w:val="7"/>
            <w:shd w:val="clear" w:color="auto" w:fill="FF6600"/>
          </w:tcPr>
          <w:p w:rsidR="00723C9B" w:rsidRDefault="00004DD6">
            <w:pPr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MATERIALES NECESARIOS</w:t>
            </w:r>
          </w:p>
        </w:tc>
      </w:tr>
      <w:tr w:rsidR="00723C9B">
        <w:trPr>
          <w:trHeight w:val="920"/>
        </w:trPr>
        <w:tc>
          <w:tcPr>
            <w:tcW w:w="4459" w:type="dxa"/>
            <w:gridSpan w:val="3"/>
            <w:shd w:val="clear" w:color="auto" w:fill="D9D9D9"/>
          </w:tcPr>
          <w:p w:rsidR="00723C9B" w:rsidRDefault="00004DD6">
            <w:pPr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Materiales a aportar por la asociación y participantes</w:t>
            </w:r>
          </w:p>
          <w:p w:rsidR="00723C9B" w:rsidRDefault="00723C9B">
            <w:pPr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</w:p>
        </w:tc>
        <w:tc>
          <w:tcPr>
            <w:tcW w:w="5963" w:type="dxa"/>
            <w:gridSpan w:val="4"/>
          </w:tcPr>
          <w:p w:rsidR="00723C9B" w:rsidRDefault="00004DD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Papel y bolígrafo. </w:t>
            </w:r>
          </w:p>
        </w:tc>
      </w:tr>
      <w:tr w:rsidR="00723C9B">
        <w:trPr>
          <w:trHeight w:val="920"/>
        </w:trPr>
        <w:tc>
          <w:tcPr>
            <w:tcW w:w="4459" w:type="dxa"/>
            <w:gridSpan w:val="3"/>
            <w:shd w:val="clear" w:color="auto" w:fill="D9D9D9"/>
          </w:tcPr>
          <w:p w:rsidR="00723C9B" w:rsidRDefault="00004DD6">
            <w:pPr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lastRenderedPageBreak/>
              <w:t>Materiales a aportar por los participantes</w:t>
            </w:r>
          </w:p>
          <w:p w:rsidR="00723C9B" w:rsidRDefault="00723C9B">
            <w:pPr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</w:p>
        </w:tc>
        <w:tc>
          <w:tcPr>
            <w:tcW w:w="5963" w:type="dxa"/>
            <w:gridSpan w:val="4"/>
          </w:tcPr>
          <w:p w:rsidR="00723C9B" w:rsidRDefault="00004DD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Papel y bolígrafo. </w:t>
            </w:r>
          </w:p>
        </w:tc>
      </w:tr>
      <w:tr w:rsidR="00723C9B">
        <w:trPr>
          <w:trHeight w:val="440"/>
        </w:trPr>
        <w:tc>
          <w:tcPr>
            <w:tcW w:w="10422" w:type="dxa"/>
            <w:gridSpan w:val="7"/>
            <w:shd w:val="clear" w:color="auto" w:fill="FF6600"/>
          </w:tcPr>
          <w:p w:rsidR="00723C9B" w:rsidRDefault="00004DD6">
            <w:pPr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RESPONSABLE DE LA ACTIVIDAD</w:t>
            </w:r>
          </w:p>
        </w:tc>
      </w:tr>
      <w:tr w:rsidR="00723C9B">
        <w:trPr>
          <w:trHeight w:val="1520"/>
        </w:trPr>
        <w:tc>
          <w:tcPr>
            <w:tcW w:w="4459" w:type="dxa"/>
            <w:gridSpan w:val="3"/>
            <w:shd w:val="clear" w:color="auto" w:fill="D9D9D9"/>
          </w:tcPr>
          <w:p w:rsidR="00723C9B" w:rsidRDefault="00004DD6">
            <w:pPr>
              <w:rPr>
                <w:rFonts w:ascii="Comic Sans MS" w:eastAsia="Comic Sans MS" w:hAnsi="Comic Sans MS" w:cs="Comic Sans MS"/>
                <w:b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Responsable de la Actividad</w:t>
            </w:r>
          </w:p>
        </w:tc>
        <w:tc>
          <w:tcPr>
            <w:tcW w:w="5963" w:type="dxa"/>
            <w:gridSpan w:val="4"/>
          </w:tcPr>
          <w:p w:rsidR="00723C9B" w:rsidRDefault="00004DD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Ayelén Ponce</w:t>
            </w:r>
          </w:p>
        </w:tc>
      </w:tr>
      <w:tr w:rsidR="00723C9B">
        <w:trPr>
          <w:trHeight w:val="440"/>
        </w:trPr>
        <w:tc>
          <w:tcPr>
            <w:tcW w:w="10422" w:type="dxa"/>
            <w:gridSpan w:val="7"/>
            <w:shd w:val="clear" w:color="auto" w:fill="FF6600"/>
          </w:tcPr>
          <w:p w:rsidR="00723C9B" w:rsidRDefault="00004DD6">
            <w:pPr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INFORMACIÓN ADICIONAL</w:t>
            </w:r>
          </w:p>
        </w:tc>
      </w:tr>
      <w:tr w:rsidR="00723C9B">
        <w:trPr>
          <w:trHeight w:val="500"/>
        </w:trPr>
        <w:tc>
          <w:tcPr>
            <w:tcW w:w="3019" w:type="dxa"/>
            <w:gridSpan w:val="2"/>
            <w:shd w:val="clear" w:color="auto" w:fill="D9D9D9"/>
          </w:tcPr>
          <w:p w:rsidR="00723C9B" w:rsidRDefault="00004DD6">
            <w:pPr>
              <w:rPr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Acceso:</w:t>
            </w:r>
          </w:p>
        </w:tc>
        <w:tc>
          <w:tcPr>
            <w:tcW w:w="7403" w:type="dxa"/>
            <w:gridSpan w:val="5"/>
          </w:tcPr>
          <w:p w:rsidR="00723C9B" w:rsidRDefault="00004DD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Libre</w:t>
            </w:r>
          </w:p>
        </w:tc>
      </w:tr>
      <w:tr w:rsidR="00723C9B">
        <w:trPr>
          <w:trHeight w:val="540"/>
        </w:trPr>
        <w:tc>
          <w:tcPr>
            <w:tcW w:w="3019" w:type="dxa"/>
            <w:gridSpan w:val="2"/>
            <w:shd w:val="clear" w:color="auto" w:fill="D9D9D9"/>
          </w:tcPr>
          <w:p w:rsidR="00723C9B" w:rsidRDefault="00004DD6">
            <w:pPr>
              <w:rPr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Precio asociados:</w:t>
            </w:r>
          </w:p>
        </w:tc>
        <w:tc>
          <w:tcPr>
            <w:tcW w:w="1440" w:type="dxa"/>
          </w:tcPr>
          <w:p w:rsidR="00723C9B" w:rsidRDefault="00004DD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Gratuito</w:t>
            </w:r>
          </w:p>
        </w:tc>
        <w:tc>
          <w:tcPr>
            <w:tcW w:w="2105" w:type="dxa"/>
            <w:gridSpan w:val="2"/>
            <w:shd w:val="clear" w:color="auto" w:fill="D9D9D9"/>
          </w:tcPr>
          <w:p w:rsidR="00723C9B" w:rsidRDefault="00004DD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Precio no asociados:</w:t>
            </w:r>
          </w:p>
        </w:tc>
        <w:tc>
          <w:tcPr>
            <w:tcW w:w="3858" w:type="dxa"/>
            <w:gridSpan w:val="2"/>
          </w:tcPr>
          <w:p w:rsidR="00723C9B" w:rsidRDefault="00004DD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Aportación voluntaria para el mantenimiento de la Asociación.</w:t>
            </w:r>
          </w:p>
        </w:tc>
      </w:tr>
      <w:tr w:rsidR="00723C9B">
        <w:trPr>
          <w:trHeight w:val="540"/>
        </w:trPr>
        <w:tc>
          <w:tcPr>
            <w:tcW w:w="7649" w:type="dxa"/>
            <w:gridSpan w:val="6"/>
            <w:shd w:val="clear" w:color="auto" w:fill="F2F2F2"/>
          </w:tcPr>
          <w:p w:rsidR="00723C9B" w:rsidRDefault="00723C9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773" w:type="dxa"/>
          </w:tcPr>
          <w:p w:rsidR="00723C9B" w:rsidRDefault="00723C9B">
            <w:pPr>
              <w:rPr>
                <w:sz w:val="24"/>
                <w:szCs w:val="24"/>
              </w:rPr>
            </w:pPr>
          </w:p>
        </w:tc>
      </w:tr>
    </w:tbl>
    <w:p w:rsidR="00723C9B" w:rsidRDefault="00723C9B"/>
    <w:sectPr w:rsidR="00723C9B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723C9B"/>
    <w:rsid w:val="00004DD6"/>
    <w:rsid w:val="0072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257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Ayelen Ponce</cp:lastModifiedBy>
  <cp:revision>2</cp:revision>
  <dcterms:created xsi:type="dcterms:W3CDTF">2018-07-30T09:33:00Z</dcterms:created>
  <dcterms:modified xsi:type="dcterms:W3CDTF">2018-07-30T09:34:00Z</dcterms:modified>
</cp:coreProperties>
</file>